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7C58" w14:textId="77777777" w:rsidR="00485AE5" w:rsidRPr="00485AE5" w:rsidRDefault="00485AE5" w:rsidP="00485AE5">
      <w:pPr>
        <w:keepNext/>
        <w:jc w:val="center"/>
        <w:outlineLvl w:val="0"/>
        <w:rPr>
          <w:b/>
          <w:bCs/>
          <w:sz w:val="28"/>
          <w:szCs w:val="20"/>
        </w:rPr>
      </w:pPr>
      <w:r w:rsidRPr="00485AE5">
        <w:rPr>
          <w:b/>
          <w:bCs/>
          <w:sz w:val="28"/>
          <w:szCs w:val="20"/>
        </w:rPr>
        <w:t>Wykaz dokumentów do</w:t>
      </w:r>
    </w:p>
    <w:p w14:paraId="29AE1283" w14:textId="77777777" w:rsidR="00485AE5" w:rsidRPr="00485AE5" w:rsidRDefault="00485AE5" w:rsidP="00485AE5">
      <w:pPr>
        <w:keepNext/>
        <w:jc w:val="center"/>
        <w:outlineLvl w:val="0"/>
        <w:rPr>
          <w:b/>
          <w:bCs/>
          <w:sz w:val="28"/>
          <w:szCs w:val="20"/>
        </w:rPr>
      </w:pPr>
      <w:r w:rsidRPr="00485AE5">
        <w:rPr>
          <w:b/>
          <w:bCs/>
          <w:sz w:val="28"/>
          <w:szCs w:val="20"/>
        </w:rPr>
        <w:t xml:space="preserve">zatrudnienia na stanowisko </w:t>
      </w:r>
    </w:p>
    <w:p w14:paraId="1608FD90" w14:textId="77777777" w:rsidR="00485AE5" w:rsidRPr="00485AE5" w:rsidRDefault="00485AE5" w:rsidP="00485AE5">
      <w:pPr>
        <w:keepNext/>
        <w:jc w:val="center"/>
        <w:outlineLvl w:val="0"/>
        <w:rPr>
          <w:b/>
          <w:bCs/>
          <w:sz w:val="28"/>
          <w:szCs w:val="20"/>
        </w:rPr>
      </w:pPr>
      <w:r w:rsidRPr="00485AE5">
        <w:rPr>
          <w:b/>
          <w:bCs/>
          <w:sz w:val="28"/>
          <w:szCs w:val="20"/>
        </w:rPr>
        <w:t>ASYSTENTA z tytułem zawodowym mgr</w:t>
      </w:r>
    </w:p>
    <w:p w14:paraId="441C97B9" w14:textId="77F22742" w:rsidR="00485AE5" w:rsidRPr="00485AE5" w:rsidRDefault="00485AE5" w:rsidP="00485AE5">
      <w:pPr>
        <w:keepNext/>
        <w:jc w:val="center"/>
        <w:outlineLvl w:val="0"/>
        <w:rPr>
          <w:b/>
          <w:bCs/>
          <w:sz w:val="28"/>
          <w:szCs w:val="20"/>
        </w:rPr>
      </w:pPr>
      <w:r w:rsidRPr="00485AE5">
        <w:rPr>
          <w:b/>
          <w:bCs/>
          <w:sz w:val="28"/>
          <w:szCs w:val="20"/>
        </w:rPr>
        <w:t xml:space="preserve">w grupie pracowników </w:t>
      </w:r>
      <w:r>
        <w:rPr>
          <w:b/>
          <w:bCs/>
          <w:sz w:val="28"/>
          <w:szCs w:val="20"/>
        </w:rPr>
        <w:t>dydaktycznych</w:t>
      </w:r>
    </w:p>
    <w:p w14:paraId="17F56176" w14:textId="77777777" w:rsidR="00485AE5" w:rsidRPr="00485AE5" w:rsidRDefault="00485AE5" w:rsidP="00485AE5">
      <w:pPr>
        <w:rPr>
          <w:szCs w:val="20"/>
        </w:rPr>
      </w:pPr>
    </w:p>
    <w:p w14:paraId="652064AB" w14:textId="77777777" w:rsidR="00013E7E" w:rsidRDefault="00013E7E" w:rsidP="00013E7E">
      <w:pPr>
        <w:rPr>
          <w:b/>
          <w:bCs/>
          <w:sz w:val="32"/>
        </w:rPr>
      </w:pPr>
    </w:p>
    <w:p w14:paraId="26C2E0D8" w14:textId="77777777" w:rsidR="00013E7E" w:rsidRDefault="00013E7E" w:rsidP="00013E7E">
      <w:pPr>
        <w:jc w:val="both"/>
      </w:pPr>
      <w:r>
        <w:rPr>
          <w:b/>
          <w:bCs/>
        </w:rPr>
        <w:t>Uwaga:</w:t>
      </w:r>
      <w:r>
        <w:t xml:space="preserve"> w zakresie publikacji z podziałem na: -przed doktoratem; -po doktoracie</w:t>
      </w:r>
    </w:p>
    <w:p w14:paraId="1D388774" w14:textId="77777777" w:rsidR="00013E7E" w:rsidRDefault="00013E7E" w:rsidP="00013E7E">
      <w:pPr>
        <w:jc w:val="both"/>
      </w:pPr>
    </w:p>
    <w:p w14:paraId="1CB11D79" w14:textId="386A7783" w:rsidR="00013E7E" w:rsidRPr="001E2CA4" w:rsidRDefault="00013E7E" w:rsidP="00013E7E">
      <w:pPr>
        <w:pStyle w:val="Nagwek1"/>
        <w:numPr>
          <w:ilvl w:val="0"/>
          <w:numId w:val="4"/>
        </w:numPr>
        <w:ind w:left="1077" w:hanging="720"/>
        <w:jc w:val="both"/>
      </w:pPr>
      <w:r w:rsidRPr="001E2CA4">
        <w:t>Życiorys zawodowo-naukowy kandydata</w:t>
      </w:r>
    </w:p>
    <w:p w14:paraId="51C46480" w14:textId="6777A81E" w:rsidR="00013E7E" w:rsidRPr="001E2CA4" w:rsidRDefault="00013E7E" w:rsidP="00013E7E">
      <w:pPr>
        <w:pStyle w:val="Nagwek1"/>
        <w:ind w:left="708"/>
        <w:jc w:val="both"/>
      </w:pPr>
      <w:r w:rsidRPr="001E2CA4">
        <w:t>(opisowo - praca magisterska i doktorska, staże i stypendia krajowe i zagraniczne, główne obszary zainteresowań i dokonań naukowych, etc.)</w:t>
      </w:r>
      <w:r w:rsidR="00306CD5">
        <w:t>.</w:t>
      </w:r>
    </w:p>
    <w:p w14:paraId="76506F85" w14:textId="77777777" w:rsidR="00013E7E" w:rsidRDefault="00013E7E" w:rsidP="00013E7E">
      <w:pPr>
        <w:jc w:val="both"/>
      </w:pPr>
    </w:p>
    <w:p w14:paraId="06D3262C" w14:textId="77777777" w:rsidR="00013E7E" w:rsidRDefault="00013E7E" w:rsidP="00013E7E">
      <w:pPr>
        <w:numPr>
          <w:ilvl w:val="0"/>
          <w:numId w:val="4"/>
        </w:numPr>
        <w:ind w:left="1077" w:hanging="720"/>
        <w:jc w:val="both"/>
      </w:pPr>
      <w:r>
        <w:t xml:space="preserve">Informacja o dorobku naukowym i doświadczeniach dydaktycznych wraz z podaniem  </w:t>
      </w:r>
    </w:p>
    <w:p w14:paraId="17E3F583" w14:textId="77777777" w:rsidR="00306CD5" w:rsidRDefault="00013E7E" w:rsidP="00306CD5">
      <w:pPr>
        <w:ind w:left="510"/>
        <w:jc w:val="both"/>
        <w:rPr>
          <w:lang w:val="en-US"/>
        </w:rPr>
      </w:pPr>
      <w:r>
        <w:t xml:space="preserve">   liczby punktów liczonych na podstawie baz: </w:t>
      </w:r>
      <w:r w:rsidRPr="000C4A22">
        <w:rPr>
          <w:i/>
        </w:rPr>
        <w:t>Journal Citation Reports</w:t>
      </w:r>
      <w:r>
        <w:t xml:space="preserve"> (JCR);</w:t>
      </w:r>
      <w:r w:rsidR="00306CD5">
        <w:t xml:space="preserve"> </w:t>
      </w:r>
      <w:r w:rsidRPr="001A5B27">
        <w:rPr>
          <w:lang w:val="en-US"/>
        </w:rPr>
        <w:t>nieposiadających</w:t>
      </w:r>
    </w:p>
    <w:p w14:paraId="68DAE51E" w14:textId="00723511" w:rsidR="00013E7E" w:rsidRPr="00306CD5" w:rsidRDefault="00306CD5" w:rsidP="00306CD5">
      <w:pPr>
        <w:ind w:left="510"/>
        <w:jc w:val="both"/>
      </w:pPr>
      <w:r>
        <w:rPr>
          <w:lang w:val="en-US"/>
        </w:rPr>
        <w:t xml:space="preserve">  </w:t>
      </w:r>
      <w:r w:rsidR="00013E7E" w:rsidRPr="001A5B27">
        <w:rPr>
          <w:lang w:val="en-US"/>
        </w:rPr>
        <w:t xml:space="preserve"> </w:t>
      </w:r>
      <w:r w:rsidR="00013E7E" w:rsidRPr="001A5B27">
        <w:rPr>
          <w:i/>
          <w:lang w:val="en-US"/>
        </w:rPr>
        <w:t>Impact Factor</w:t>
      </w:r>
      <w:r w:rsidR="00013E7E" w:rsidRPr="001A5B27">
        <w:rPr>
          <w:lang w:val="en-US"/>
        </w:rPr>
        <w:t xml:space="preserve"> (baza MNiSzW) oraz </w:t>
      </w:r>
      <w:r w:rsidR="00013E7E" w:rsidRPr="001A5B27">
        <w:rPr>
          <w:i/>
          <w:lang w:val="en-US"/>
        </w:rPr>
        <w:t>European Reference Index for the Humanities</w:t>
      </w:r>
      <w:r w:rsidR="00013E7E" w:rsidRPr="001A5B27">
        <w:rPr>
          <w:lang w:val="en-US"/>
        </w:rPr>
        <w:t xml:space="preserve"> (ERIH)</w:t>
      </w:r>
    </w:p>
    <w:p w14:paraId="30949DBF" w14:textId="77777777" w:rsidR="00013E7E" w:rsidRPr="0044371C" w:rsidRDefault="00013E7E" w:rsidP="00013E7E">
      <w:pPr>
        <w:ind w:left="510"/>
        <w:jc w:val="both"/>
      </w:pPr>
      <w:r w:rsidRPr="001A5B27">
        <w:rPr>
          <w:lang w:val="en-US"/>
        </w:rPr>
        <w:t xml:space="preserve">   </w:t>
      </w:r>
      <w:r w:rsidRPr="0044371C">
        <w:t>(wg schematu i zgodnie z</w:t>
      </w:r>
      <w:r>
        <w:t xml:space="preserve"> </w:t>
      </w:r>
      <w:r w:rsidRPr="0044371C">
        <w:t>obowiązującymi zasadami bibliograficznymi):</w:t>
      </w:r>
    </w:p>
    <w:p w14:paraId="507466CD" w14:textId="71C2CA56" w:rsidR="00013E7E" w:rsidRDefault="00013E7E" w:rsidP="00013E7E">
      <w:pPr>
        <w:numPr>
          <w:ilvl w:val="0"/>
          <w:numId w:val="1"/>
        </w:numPr>
        <w:jc w:val="both"/>
      </w:pPr>
      <w:r>
        <w:t>Publikacje i opracowania naukowe</w:t>
      </w:r>
      <w:r w:rsidR="00306CD5">
        <w:t>:</w:t>
      </w:r>
    </w:p>
    <w:p w14:paraId="1C98AC14" w14:textId="58D92E5E" w:rsidR="00013E7E" w:rsidRDefault="00013E7E" w:rsidP="00013E7E">
      <w:pPr>
        <w:numPr>
          <w:ilvl w:val="1"/>
          <w:numId w:val="1"/>
        </w:numPr>
        <w:ind w:left="1305" w:hanging="369"/>
        <w:jc w:val="both"/>
      </w:pPr>
      <w:r>
        <w:t xml:space="preserve"> Książki autorskie (monografie)</w:t>
      </w:r>
      <w:r w:rsidR="00306CD5">
        <w:t>,</w:t>
      </w:r>
    </w:p>
    <w:p w14:paraId="280E3A6F" w14:textId="1ED49FFF" w:rsidR="00013E7E" w:rsidRDefault="00013E7E" w:rsidP="00013E7E">
      <w:pPr>
        <w:ind w:left="567" w:firstLine="368"/>
        <w:jc w:val="both"/>
      </w:pPr>
      <w:r>
        <w:t>1.2. Artykuły w czasopismach klasyfikowanych</w:t>
      </w:r>
      <w:r w:rsidR="00306CD5">
        <w:t>,</w:t>
      </w:r>
    </w:p>
    <w:p w14:paraId="44E46C85" w14:textId="5E0AB6ED" w:rsidR="00013E7E" w:rsidRDefault="00013E7E" w:rsidP="00013E7E">
      <w:pPr>
        <w:ind w:left="567" w:firstLine="368"/>
        <w:jc w:val="both"/>
      </w:pPr>
      <w:r>
        <w:t>1.3. Rozdziały w pracach zbiorowych</w:t>
      </w:r>
      <w:r w:rsidR="00306CD5">
        <w:t>,</w:t>
      </w:r>
    </w:p>
    <w:p w14:paraId="0A240D00" w14:textId="5C189244" w:rsidR="00013E7E" w:rsidRDefault="00013E7E" w:rsidP="00013E7E">
      <w:pPr>
        <w:numPr>
          <w:ilvl w:val="1"/>
          <w:numId w:val="2"/>
        </w:numPr>
        <w:ind w:left="1305" w:hanging="369"/>
        <w:jc w:val="both"/>
      </w:pPr>
      <w:r>
        <w:t xml:space="preserve"> Inne publikacje naukowe</w:t>
      </w:r>
      <w:r w:rsidR="00306CD5">
        <w:t>,</w:t>
      </w:r>
    </w:p>
    <w:p w14:paraId="241374F2" w14:textId="35B01152" w:rsidR="00013E7E" w:rsidRDefault="00013E7E" w:rsidP="00013E7E">
      <w:pPr>
        <w:numPr>
          <w:ilvl w:val="1"/>
          <w:numId w:val="2"/>
        </w:numPr>
        <w:ind w:left="1305" w:hanging="369"/>
        <w:jc w:val="both"/>
      </w:pPr>
      <w:r>
        <w:t xml:space="preserve"> Redakcja prac zbiorowych</w:t>
      </w:r>
      <w:r w:rsidR="00306CD5">
        <w:t>,</w:t>
      </w:r>
    </w:p>
    <w:p w14:paraId="197A2762" w14:textId="3E954FBB" w:rsidR="00013E7E" w:rsidRDefault="00013E7E" w:rsidP="00013E7E">
      <w:pPr>
        <w:numPr>
          <w:ilvl w:val="1"/>
          <w:numId w:val="2"/>
        </w:numPr>
        <w:ind w:left="1305" w:hanging="369"/>
        <w:jc w:val="both"/>
      </w:pPr>
      <w:r>
        <w:t xml:space="preserve"> Referaty na międzynarodowych i krajowych imprezach naukowych (tytuł, czas, miejsce)</w:t>
      </w:r>
      <w:r w:rsidR="00306CD5">
        <w:t>.</w:t>
      </w:r>
    </w:p>
    <w:p w14:paraId="7E45884E" w14:textId="77777777" w:rsidR="00013E7E" w:rsidRDefault="00013E7E" w:rsidP="00013E7E">
      <w:pPr>
        <w:ind w:left="936"/>
        <w:jc w:val="both"/>
      </w:pPr>
    </w:p>
    <w:p w14:paraId="4C8B10E5" w14:textId="74796FCC" w:rsidR="00013E7E" w:rsidRDefault="00013E7E" w:rsidP="00013E7E">
      <w:pPr>
        <w:numPr>
          <w:ilvl w:val="0"/>
          <w:numId w:val="2"/>
        </w:numPr>
        <w:jc w:val="both"/>
      </w:pPr>
      <w:r>
        <w:t>Opracowania dydaktyczne i inne</w:t>
      </w:r>
      <w:r w:rsidR="00306CD5">
        <w:t>:</w:t>
      </w:r>
    </w:p>
    <w:p w14:paraId="0E140513" w14:textId="012083B7" w:rsidR="00013E7E" w:rsidRDefault="00013E7E" w:rsidP="00013E7E">
      <w:pPr>
        <w:ind w:left="936"/>
        <w:jc w:val="both"/>
      </w:pPr>
      <w:r>
        <w:t>2.1. Podręczniki i skrypty</w:t>
      </w:r>
      <w:r w:rsidR="00306CD5">
        <w:t>,</w:t>
      </w:r>
    </w:p>
    <w:p w14:paraId="31136240" w14:textId="5769C198" w:rsidR="00013E7E" w:rsidRDefault="00013E7E" w:rsidP="00013E7E">
      <w:pPr>
        <w:ind w:left="936"/>
        <w:jc w:val="both"/>
      </w:pPr>
      <w:r>
        <w:t>2.2. Rozdziały w podręcznikach</w:t>
      </w:r>
      <w:r w:rsidR="00306CD5">
        <w:t>,</w:t>
      </w:r>
    </w:p>
    <w:p w14:paraId="4FACFB81" w14:textId="0F34D451" w:rsidR="00013E7E" w:rsidRDefault="00013E7E" w:rsidP="00013E7E">
      <w:pPr>
        <w:ind w:left="936"/>
        <w:jc w:val="both"/>
      </w:pPr>
      <w:r>
        <w:t>2.3. Redakcja podręczników, skryptów zbiorowych</w:t>
      </w:r>
      <w:r w:rsidR="00306CD5">
        <w:t>,</w:t>
      </w:r>
    </w:p>
    <w:p w14:paraId="3A395DEE" w14:textId="78C1DC2C" w:rsidR="00013E7E" w:rsidRDefault="00013E7E" w:rsidP="00013E7E">
      <w:pPr>
        <w:ind w:left="936"/>
        <w:jc w:val="both"/>
      </w:pPr>
      <w:r>
        <w:t>2.4. Opracowania o charakterze metodycznym (dla praktyki) i ekspertyzy</w:t>
      </w:r>
      <w:r w:rsidR="00306CD5">
        <w:t>.</w:t>
      </w:r>
    </w:p>
    <w:p w14:paraId="45D533AD" w14:textId="77777777" w:rsidR="00013E7E" w:rsidRDefault="00013E7E" w:rsidP="00013E7E">
      <w:pPr>
        <w:numPr>
          <w:ilvl w:val="1"/>
          <w:numId w:val="3"/>
        </w:numPr>
        <w:jc w:val="both"/>
      </w:pPr>
      <w:r>
        <w:t xml:space="preserve">         2.5.</w:t>
      </w:r>
      <w:r w:rsidRPr="008457D5">
        <w:t xml:space="preserve"> </w:t>
      </w:r>
      <w:r>
        <w:t>Opracowania popularyzatorskie, recenzje, sprawozdania</w:t>
      </w:r>
    </w:p>
    <w:p w14:paraId="1F2C40E0" w14:textId="77777777" w:rsidR="00013E7E" w:rsidRDefault="00013E7E" w:rsidP="00013E7E">
      <w:pPr>
        <w:ind w:left="936"/>
        <w:jc w:val="both"/>
      </w:pPr>
    </w:p>
    <w:p w14:paraId="7FC1A0B8" w14:textId="40287F64" w:rsidR="00013E7E" w:rsidRDefault="00013E7E" w:rsidP="00013E7E">
      <w:pPr>
        <w:numPr>
          <w:ilvl w:val="0"/>
          <w:numId w:val="2"/>
        </w:numPr>
        <w:jc w:val="both"/>
      </w:pPr>
      <w:r>
        <w:t>Udział lub kierowanie programami badawczymi (grantami)</w:t>
      </w:r>
      <w:r w:rsidR="00306CD5">
        <w:t>.</w:t>
      </w:r>
    </w:p>
    <w:p w14:paraId="423FC0C2" w14:textId="77777777" w:rsidR="00013E7E" w:rsidRDefault="00013E7E" w:rsidP="00013E7E">
      <w:pPr>
        <w:jc w:val="both"/>
      </w:pPr>
    </w:p>
    <w:p w14:paraId="22D2AD84" w14:textId="6CABFF75" w:rsidR="00013E7E" w:rsidRDefault="00013E7E" w:rsidP="00013E7E">
      <w:pPr>
        <w:numPr>
          <w:ilvl w:val="0"/>
          <w:numId w:val="2"/>
        </w:numPr>
        <w:jc w:val="both"/>
      </w:pPr>
      <w:r>
        <w:t>Nagrody, wyróżnienia za osiągnięcia naukowe, dydaktyczne i organizacyjne</w:t>
      </w:r>
      <w:r w:rsidR="00306CD5">
        <w:t>.</w:t>
      </w:r>
    </w:p>
    <w:p w14:paraId="07576F08" w14:textId="77777777" w:rsidR="00013E7E" w:rsidRDefault="00013E7E" w:rsidP="00013E7E">
      <w:pPr>
        <w:jc w:val="both"/>
      </w:pPr>
    </w:p>
    <w:p w14:paraId="404B43B9" w14:textId="1D742D6F" w:rsidR="00013E7E" w:rsidRDefault="00013E7E" w:rsidP="00013E7E">
      <w:pPr>
        <w:numPr>
          <w:ilvl w:val="0"/>
          <w:numId w:val="2"/>
        </w:numPr>
        <w:jc w:val="both"/>
      </w:pPr>
      <w:r>
        <w:t>Działalność organizacyjn</w:t>
      </w:r>
      <w:r w:rsidR="00887DC9">
        <w:t>a</w:t>
      </w:r>
      <w:r>
        <w:t xml:space="preserve"> w nauce i szkolnictwie wyższym</w:t>
      </w:r>
      <w:r w:rsidR="00306CD5">
        <w:t>:</w:t>
      </w:r>
    </w:p>
    <w:p w14:paraId="2271E46E" w14:textId="0CFFAD9B" w:rsidR="00013E7E" w:rsidRDefault="00013E7E" w:rsidP="00013E7E">
      <w:pPr>
        <w:ind w:left="936"/>
        <w:jc w:val="both"/>
      </w:pPr>
      <w:r>
        <w:t>5.1. Organizowanie/współorganizacja imprez naukowych międzyn. i krajowych</w:t>
      </w:r>
      <w:r w:rsidR="00306CD5">
        <w:t>,</w:t>
      </w:r>
    </w:p>
    <w:p w14:paraId="065509BC" w14:textId="47B3C237" w:rsidR="00013E7E" w:rsidRDefault="00013E7E" w:rsidP="00013E7E">
      <w:pPr>
        <w:ind w:left="936"/>
        <w:jc w:val="both"/>
      </w:pPr>
      <w:r>
        <w:t>5.1. Członkostwo w międzynarodowych i krajowych stowarzyszeniach naukowych</w:t>
      </w:r>
      <w:r w:rsidR="00306CD5">
        <w:t>.</w:t>
      </w:r>
      <w:bookmarkStart w:id="0" w:name="_GoBack"/>
      <w:bookmarkEnd w:id="0"/>
    </w:p>
    <w:p w14:paraId="07632680" w14:textId="77777777" w:rsidR="00013E7E" w:rsidRDefault="00013E7E" w:rsidP="00013E7E">
      <w:pPr>
        <w:jc w:val="both"/>
      </w:pPr>
    </w:p>
    <w:p w14:paraId="01C8AEA2" w14:textId="77777777" w:rsidR="00013E7E" w:rsidRDefault="00013E7E" w:rsidP="00013E7E">
      <w:pPr>
        <w:numPr>
          <w:ilvl w:val="0"/>
          <w:numId w:val="2"/>
        </w:numPr>
        <w:jc w:val="both"/>
      </w:pPr>
      <w:r>
        <w:t xml:space="preserve">Główna obszary działalności i doświadczeń dydaktycznych </w:t>
      </w:r>
    </w:p>
    <w:p w14:paraId="0AE01DD3" w14:textId="77777777" w:rsidR="00013E7E" w:rsidRDefault="00013E7E" w:rsidP="00013E7E">
      <w:pPr>
        <w:ind w:left="454"/>
        <w:jc w:val="both"/>
      </w:pPr>
      <w:r>
        <w:tab/>
        <w:t xml:space="preserve">  (prowadzone przedmioty i rodzaje zajęć).</w:t>
      </w:r>
    </w:p>
    <w:p w14:paraId="4C5C8771" w14:textId="77777777" w:rsidR="00013E7E" w:rsidRDefault="00013E7E" w:rsidP="00013E7E">
      <w:pPr>
        <w:jc w:val="both"/>
      </w:pPr>
    </w:p>
    <w:p w14:paraId="14C4DE62" w14:textId="77777777" w:rsidR="00013E7E" w:rsidRDefault="00013E7E" w:rsidP="00013E7E">
      <w:pPr>
        <w:numPr>
          <w:ilvl w:val="0"/>
          <w:numId w:val="4"/>
        </w:numPr>
        <w:ind w:left="1077" w:hanging="720"/>
      </w:pPr>
      <w:r>
        <w:t>Dwie recenzje dorobku naukowego i działalności akademickiej</w:t>
      </w:r>
    </w:p>
    <w:p w14:paraId="4E6C2795" w14:textId="1FD90238" w:rsidR="00526CBC" w:rsidRDefault="00013E7E" w:rsidP="00485AE5">
      <w:pPr>
        <w:ind w:left="708"/>
      </w:pPr>
      <w:r>
        <w:t>(ocena kompetencji badawczych, motywacji, przygotowania metodologiczno-warsztatowego do podejmowania kariery akademickiej).</w:t>
      </w:r>
    </w:p>
    <w:sectPr w:rsidR="00526CBC" w:rsidSect="00306CD5">
      <w:pgSz w:w="11906" w:h="16838"/>
      <w:pgMar w:top="1417" w:right="707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300A"/>
    <w:multiLevelType w:val="hybridMultilevel"/>
    <w:tmpl w:val="94F2A082"/>
    <w:lvl w:ilvl="0" w:tplc="091019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1B42CEE">
      <w:numFmt w:val="none"/>
      <w:lvlText w:val=""/>
      <w:lvlJc w:val="left"/>
      <w:pPr>
        <w:tabs>
          <w:tab w:val="num" w:pos="360"/>
        </w:tabs>
      </w:pPr>
    </w:lvl>
    <w:lvl w:ilvl="2" w:tplc="20EE9F8C">
      <w:numFmt w:val="none"/>
      <w:lvlText w:val=""/>
      <w:lvlJc w:val="left"/>
      <w:pPr>
        <w:tabs>
          <w:tab w:val="num" w:pos="360"/>
        </w:tabs>
      </w:pPr>
    </w:lvl>
    <w:lvl w:ilvl="3" w:tplc="359C2B48">
      <w:numFmt w:val="none"/>
      <w:lvlText w:val=""/>
      <w:lvlJc w:val="left"/>
      <w:pPr>
        <w:tabs>
          <w:tab w:val="num" w:pos="360"/>
        </w:tabs>
      </w:pPr>
    </w:lvl>
    <w:lvl w:ilvl="4" w:tplc="F162ED8C">
      <w:numFmt w:val="none"/>
      <w:lvlText w:val=""/>
      <w:lvlJc w:val="left"/>
      <w:pPr>
        <w:tabs>
          <w:tab w:val="num" w:pos="360"/>
        </w:tabs>
      </w:pPr>
    </w:lvl>
    <w:lvl w:ilvl="5" w:tplc="D4EE65F2">
      <w:numFmt w:val="none"/>
      <w:lvlText w:val=""/>
      <w:lvlJc w:val="left"/>
      <w:pPr>
        <w:tabs>
          <w:tab w:val="num" w:pos="360"/>
        </w:tabs>
      </w:pPr>
    </w:lvl>
    <w:lvl w:ilvl="6" w:tplc="73BC512E">
      <w:numFmt w:val="none"/>
      <w:lvlText w:val=""/>
      <w:lvlJc w:val="left"/>
      <w:pPr>
        <w:tabs>
          <w:tab w:val="num" w:pos="360"/>
        </w:tabs>
      </w:pPr>
    </w:lvl>
    <w:lvl w:ilvl="7" w:tplc="B05A10B6">
      <w:numFmt w:val="none"/>
      <w:lvlText w:val=""/>
      <w:lvlJc w:val="left"/>
      <w:pPr>
        <w:tabs>
          <w:tab w:val="num" w:pos="360"/>
        </w:tabs>
      </w:pPr>
    </w:lvl>
    <w:lvl w:ilvl="8" w:tplc="5204CF9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59A60BE"/>
    <w:multiLevelType w:val="multilevel"/>
    <w:tmpl w:val="F7B0E706"/>
    <w:lvl w:ilvl="0">
      <w:start w:val="1"/>
      <w:numFmt w:val="decimal"/>
      <w:lvlText w:val="%1."/>
      <w:lvlJc w:val="left"/>
      <w:pPr>
        <w:tabs>
          <w:tab w:val="num" w:pos="814"/>
        </w:tabs>
        <w:ind w:left="368" w:firstLine="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C3E7861"/>
    <w:multiLevelType w:val="multilevel"/>
    <w:tmpl w:val="7722F7D4"/>
    <w:lvl w:ilvl="0">
      <w:start w:val="1"/>
      <w:numFmt w:val="decimal"/>
      <w:lvlText w:val="%1."/>
      <w:lvlJc w:val="left"/>
      <w:pPr>
        <w:tabs>
          <w:tab w:val="num" w:pos="814"/>
        </w:tabs>
        <w:ind w:left="368" w:firstLine="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5257814"/>
    <w:multiLevelType w:val="hybridMultilevel"/>
    <w:tmpl w:val="5A3E9850"/>
    <w:lvl w:ilvl="0" w:tplc="CC36D8AE">
      <w:start w:val="1"/>
      <w:numFmt w:val="upperRoman"/>
      <w:lvlText w:val="%1."/>
      <w:lvlJc w:val="left"/>
      <w:pPr>
        <w:tabs>
          <w:tab w:val="num" w:pos="720"/>
        </w:tabs>
        <w:ind w:left="510" w:hanging="5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7E"/>
    <w:rsid w:val="00013E7E"/>
    <w:rsid w:val="00306CD5"/>
    <w:rsid w:val="00485AE5"/>
    <w:rsid w:val="00526CBC"/>
    <w:rsid w:val="00880502"/>
    <w:rsid w:val="008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CF80"/>
  <w15:chartTrackingRefBased/>
  <w15:docId w15:val="{66A9424F-839E-4820-B836-4D63DBCC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3E7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3E7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5</cp:revision>
  <dcterms:created xsi:type="dcterms:W3CDTF">2020-01-20T11:20:00Z</dcterms:created>
  <dcterms:modified xsi:type="dcterms:W3CDTF">2020-01-20T11:57:00Z</dcterms:modified>
</cp:coreProperties>
</file>